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7CF" w:rsidRDefault="00F437CF" w:rsidP="00F437CF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Обобщенная информация</w:t>
      </w:r>
    </w:p>
    <w:p w:rsidR="00F437CF" w:rsidRDefault="00F437CF" w:rsidP="00F437CF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(ненадлежащем исполнении)</w:t>
      </w:r>
      <w:r>
        <w:rPr>
          <w:b/>
          <w:sz w:val="28"/>
          <w:szCs w:val="28"/>
        </w:rPr>
        <w:br/>
        <w:t>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</w:t>
      </w:r>
      <w:r>
        <w:rPr>
          <w:b/>
          <w:sz w:val="28"/>
          <w:szCs w:val="28"/>
        </w:rPr>
        <w:br/>
        <w:t>и обязательствах имущественного характера</w:t>
      </w:r>
    </w:p>
    <w:p w:rsidR="00F437CF" w:rsidRDefault="00F437CF" w:rsidP="00F437CF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2022 год</w:t>
      </w:r>
    </w:p>
    <w:p w:rsidR="00F437CF" w:rsidRDefault="00F437CF" w:rsidP="00F437CF">
      <w:pPr>
        <w:autoSpaceDE w:val="0"/>
        <w:autoSpaceDN w:val="0"/>
        <w:adjustRightInd w:val="0"/>
        <w:ind w:firstLine="0"/>
        <w:jc w:val="center"/>
        <w:rPr>
          <w:bCs/>
          <w:sz w:val="28"/>
          <w:szCs w:val="28"/>
        </w:rPr>
      </w:pPr>
    </w:p>
    <w:p w:rsidR="00F437CF" w:rsidRDefault="00F437CF" w:rsidP="00F437CF">
      <w:pPr>
        <w:shd w:val="clear" w:color="auto" w:fill="FFFFFF"/>
        <w:tabs>
          <w:tab w:val="left" w:pos="0"/>
          <w:tab w:val="left" w:pos="851"/>
          <w:tab w:val="left" w:pos="993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Совет сельского поселения «</w:t>
      </w:r>
      <w:r>
        <w:rPr>
          <w:sz w:val="28"/>
          <w:szCs w:val="28"/>
        </w:rPr>
        <w:t>Чик</w:t>
      </w:r>
      <w:bookmarkStart w:id="0" w:name="_GoBack"/>
      <w:bookmarkEnd w:id="0"/>
      <w:r>
        <w:rPr>
          <w:sz w:val="28"/>
          <w:szCs w:val="28"/>
        </w:rPr>
        <w:t>шино</w:t>
      </w:r>
      <w:r>
        <w:rPr>
          <w:sz w:val="28"/>
          <w:szCs w:val="28"/>
        </w:rPr>
        <w:t xml:space="preserve">» </w:t>
      </w:r>
    </w:p>
    <w:p w:rsidR="00F437CF" w:rsidRDefault="00F437CF" w:rsidP="00F437CF">
      <w:pPr>
        <w:shd w:val="clear" w:color="auto" w:fill="FFFFFF"/>
        <w:tabs>
          <w:tab w:val="left" w:pos="0"/>
          <w:tab w:val="left" w:pos="851"/>
          <w:tab w:val="left" w:pos="993"/>
        </w:tabs>
        <w:ind w:firstLine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 представительного органа муниципального образования)</w:t>
      </w:r>
    </w:p>
    <w:p w:rsidR="00F437CF" w:rsidRDefault="00F437CF" w:rsidP="00F437CF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tbl>
      <w:tblPr>
        <w:tblW w:w="15374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4252"/>
        <w:gridCol w:w="4253"/>
        <w:gridCol w:w="4394"/>
      </w:tblGrid>
      <w:tr w:rsidR="00F437CF" w:rsidTr="00F437CF">
        <w:trPr>
          <w:trHeight w:val="34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F" w:rsidRDefault="00F437CF">
            <w:pPr>
              <w:spacing w:line="256" w:lineRule="auto"/>
              <w:ind w:left="-43" w:firstLine="43"/>
              <w:jc w:val="center"/>
              <w:rPr>
                <w:sz w:val="24"/>
                <w:szCs w:val="24"/>
                <w:shd w:val="clear" w:color="auto" w:fill="FCFCFC"/>
                <w:lang w:eastAsia="en-US"/>
              </w:rPr>
            </w:pPr>
            <w:r>
              <w:rPr>
                <w:sz w:val="24"/>
                <w:szCs w:val="24"/>
                <w:shd w:val="clear" w:color="auto" w:fill="FCFCFC"/>
                <w:lang w:eastAsia="en-US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F" w:rsidRDefault="00F437CF">
            <w:pPr>
              <w:spacing w:line="256" w:lineRule="auto"/>
              <w:ind w:left="-43" w:firstLine="43"/>
              <w:jc w:val="center"/>
              <w:rPr>
                <w:sz w:val="24"/>
                <w:szCs w:val="24"/>
                <w:shd w:val="clear" w:color="auto" w:fill="FCFCFC"/>
                <w:lang w:eastAsia="en-US"/>
              </w:rPr>
            </w:pPr>
            <w:r>
              <w:rPr>
                <w:sz w:val="24"/>
                <w:szCs w:val="24"/>
                <w:shd w:val="clear" w:color="auto" w:fill="FCFCFC"/>
                <w:lang w:eastAsia="en-US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</w:t>
            </w:r>
            <w:r>
              <w:rPr>
                <w:sz w:val="24"/>
                <w:szCs w:val="24"/>
                <w:shd w:val="clear" w:color="auto" w:fill="FCFCFC"/>
                <w:lang w:eastAsia="en-US"/>
              </w:rPr>
              <w:br/>
              <w:t>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F" w:rsidRDefault="00F437CF">
            <w:pPr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CFCFC"/>
                <w:lang w:eastAsia="en-US"/>
              </w:rPr>
              <w:t>Количество лиц, замещающих муниципальные должности депутата представительного органа муниципального образования,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осуществляющих свои полномочия</w:t>
            </w:r>
          </w:p>
          <w:p w:rsidR="00F437CF" w:rsidRDefault="00F437CF">
            <w:pPr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sz w:val="24"/>
                <w:szCs w:val="24"/>
                <w:shd w:val="clear" w:color="auto" w:fill="FCFCFC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 непостоянной основе, сообщивших о том, что сделки, предусмотренные частью 1 статьи 3 Федерального закона «О контроле за соответствием расходов лиц, замещающих государственные должности, и иных лиц их доходам», не совершались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F" w:rsidRDefault="00F437CF">
            <w:pPr>
              <w:spacing w:line="256" w:lineRule="auto"/>
              <w:ind w:left="-43" w:firstLine="43"/>
              <w:jc w:val="center"/>
              <w:rPr>
                <w:sz w:val="24"/>
                <w:szCs w:val="24"/>
                <w:shd w:val="clear" w:color="auto" w:fill="FCFCFC"/>
                <w:lang w:eastAsia="en-US"/>
              </w:rPr>
            </w:pPr>
            <w:r>
              <w:rPr>
                <w:sz w:val="24"/>
                <w:szCs w:val="24"/>
                <w:shd w:val="clear" w:color="auto" w:fill="FCFCFC"/>
                <w:lang w:eastAsia="en-US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ненадлежащим образом исполнивших обязанность по представлению сведений о доходах, расходах, </w:t>
            </w:r>
            <w:r>
              <w:rPr>
                <w:sz w:val="24"/>
                <w:szCs w:val="24"/>
                <w:shd w:val="clear" w:color="auto" w:fill="FCFCFC"/>
                <w:lang w:eastAsia="en-US"/>
              </w:rPr>
              <w:br/>
              <w:t>об имуществе и обязательствах имущественного характера</w:t>
            </w:r>
          </w:p>
        </w:tc>
      </w:tr>
      <w:tr w:rsidR="00F437CF" w:rsidTr="00F437CF">
        <w:trPr>
          <w:trHeight w:val="34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F" w:rsidRDefault="00F437CF">
            <w:pPr>
              <w:spacing w:line="256" w:lineRule="auto"/>
              <w:ind w:left="-43" w:firstLine="43"/>
              <w:jc w:val="center"/>
              <w:rPr>
                <w:sz w:val="24"/>
                <w:szCs w:val="24"/>
                <w:shd w:val="clear" w:color="auto" w:fill="FCFCFC"/>
                <w:lang w:eastAsia="en-US"/>
              </w:rPr>
            </w:pPr>
            <w:r>
              <w:rPr>
                <w:sz w:val="24"/>
                <w:szCs w:val="24"/>
                <w:shd w:val="clear" w:color="auto" w:fill="FCFCFC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F" w:rsidRDefault="00F437CF">
            <w:pPr>
              <w:spacing w:line="256" w:lineRule="auto"/>
              <w:ind w:left="-43" w:firstLine="43"/>
              <w:jc w:val="center"/>
              <w:rPr>
                <w:sz w:val="24"/>
                <w:szCs w:val="24"/>
                <w:shd w:val="clear" w:color="auto" w:fill="FCFCFC"/>
                <w:lang w:eastAsia="en-US"/>
              </w:rPr>
            </w:pPr>
            <w:r>
              <w:rPr>
                <w:sz w:val="24"/>
                <w:szCs w:val="24"/>
                <w:shd w:val="clear" w:color="auto" w:fill="FCFCFC"/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F" w:rsidRDefault="00F437CF">
            <w:pPr>
              <w:spacing w:line="256" w:lineRule="auto"/>
              <w:ind w:left="-43" w:firstLine="43"/>
              <w:jc w:val="center"/>
              <w:rPr>
                <w:sz w:val="24"/>
                <w:szCs w:val="24"/>
                <w:shd w:val="clear" w:color="auto" w:fill="FCFCFC"/>
                <w:lang w:eastAsia="en-US"/>
              </w:rPr>
            </w:pPr>
            <w:r>
              <w:rPr>
                <w:sz w:val="24"/>
                <w:szCs w:val="24"/>
                <w:shd w:val="clear" w:color="auto" w:fill="FCFCFC"/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F" w:rsidRDefault="00F437CF">
            <w:pPr>
              <w:spacing w:line="256" w:lineRule="auto"/>
              <w:ind w:left="-43" w:firstLine="43"/>
              <w:jc w:val="center"/>
              <w:rPr>
                <w:sz w:val="24"/>
                <w:szCs w:val="24"/>
                <w:shd w:val="clear" w:color="auto" w:fill="FCFCFC"/>
                <w:lang w:eastAsia="en-US"/>
              </w:rPr>
            </w:pPr>
            <w:r>
              <w:rPr>
                <w:sz w:val="24"/>
                <w:szCs w:val="24"/>
                <w:shd w:val="clear" w:color="auto" w:fill="FCFCFC"/>
                <w:lang w:eastAsia="en-US"/>
              </w:rPr>
              <w:t>4</w:t>
            </w:r>
          </w:p>
        </w:tc>
      </w:tr>
      <w:tr w:rsidR="00F437CF" w:rsidTr="00F437CF">
        <w:trPr>
          <w:trHeight w:val="1440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7CF" w:rsidRDefault="00F437CF">
            <w:pPr>
              <w:spacing w:line="256" w:lineRule="auto"/>
              <w:ind w:left="-77" w:firstLine="0"/>
              <w:jc w:val="center"/>
              <w:rPr>
                <w:rFonts w:ascii="PT Astra Serif" w:hAnsi="PT Astra Serif"/>
                <w:szCs w:val="26"/>
                <w:shd w:val="clear" w:color="auto" w:fill="FCFCFC"/>
                <w:lang w:eastAsia="en-US"/>
              </w:rPr>
            </w:pPr>
            <w:r>
              <w:rPr>
                <w:rFonts w:ascii="PT Astra Serif" w:hAnsi="PT Astra Serif"/>
                <w:szCs w:val="26"/>
                <w:shd w:val="clear" w:color="auto" w:fill="FCFCFC"/>
                <w:lang w:eastAsia="en-US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7CF" w:rsidRDefault="00F437CF">
            <w:pPr>
              <w:spacing w:line="256" w:lineRule="auto"/>
              <w:ind w:firstLine="0"/>
              <w:jc w:val="center"/>
              <w:rPr>
                <w:rFonts w:ascii="PT Astra Serif" w:hAnsi="PT Astra Serif"/>
                <w:szCs w:val="26"/>
                <w:shd w:val="clear" w:color="auto" w:fill="FCFCFC"/>
                <w:lang w:eastAsia="en-US"/>
              </w:rPr>
            </w:pPr>
            <w:r>
              <w:rPr>
                <w:rFonts w:ascii="PT Astra Serif" w:hAnsi="PT Astra Serif"/>
                <w:szCs w:val="26"/>
                <w:shd w:val="clear" w:color="auto" w:fill="FCFCFC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7CF" w:rsidRDefault="00F437CF">
            <w:pPr>
              <w:spacing w:line="256" w:lineRule="auto"/>
              <w:ind w:firstLine="0"/>
              <w:jc w:val="center"/>
              <w:rPr>
                <w:rFonts w:ascii="PT Astra Serif" w:hAnsi="PT Astra Serif"/>
                <w:szCs w:val="26"/>
                <w:shd w:val="clear" w:color="auto" w:fill="FCFCFC"/>
                <w:lang w:eastAsia="en-US"/>
              </w:rPr>
            </w:pPr>
            <w:r>
              <w:rPr>
                <w:rFonts w:ascii="PT Astra Serif" w:hAnsi="PT Astra Serif"/>
                <w:szCs w:val="26"/>
                <w:shd w:val="clear" w:color="auto" w:fill="FCFCFC"/>
                <w:lang w:eastAsia="en-US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CF" w:rsidRDefault="00F437CF">
            <w:pPr>
              <w:spacing w:line="256" w:lineRule="auto"/>
              <w:ind w:firstLine="0"/>
              <w:jc w:val="center"/>
              <w:rPr>
                <w:rFonts w:ascii="PT Astra Serif" w:hAnsi="PT Astra Serif"/>
                <w:szCs w:val="26"/>
                <w:shd w:val="clear" w:color="auto" w:fill="FCFCFC"/>
                <w:lang w:eastAsia="en-US"/>
              </w:rPr>
            </w:pPr>
            <w:r>
              <w:rPr>
                <w:rFonts w:ascii="PT Astra Serif" w:hAnsi="PT Astra Serif"/>
                <w:szCs w:val="26"/>
                <w:shd w:val="clear" w:color="auto" w:fill="FCFCFC"/>
                <w:lang w:eastAsia="en-US"/>
              </w:rPr>
              <w:t>0</w:t>
            </w:r>
          </w:p>
        </w:tc>
      </w:tr>
    </w:tbl>
    <w:p w:rsidR="00F437CF" w:rsidRDefault="00F437CF" w:rsidP="00F437CF">
      <w:pPr>
        <w:rPr>
          <w:rFonts w:ascii="PT Astra Serif" w:hAnsi="PT Astra Serif"/>
          <w:szCs w:val="26"/>
          <w:shd w:val="clear" w:color="auto" w:fill="FCFCFC"/>
        </w:rPr>
      </w:pPr>
    </w:p>
    <w:p w:rsidR="00F437CF" w:rsidRDefault="00F437CF" w:rsidP="00F437CF"/>
    <w:p w:rsidR="00203131" w:rsidRDefault="00203131"/>
    <w:sectPr w:rsidR="00203131" w:rsidSect="00F437CF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CF"/>
    <w:rsid w:val="00203131"/>
    <w:rsid w:val="00F4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31C3"/>
  <w15:chartTrackingRefBased/>
  <w15:docId w15:val="{EBB1C433-73CB-402E-91EE-552854F7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CF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Ольга Алексеевна</dc:creator>
  <cp:keywords/>
  <dc:description/>
  <cp:lastModifiedBy>Носова Ольга Алексеевна</cp:lastModifiedBy>
  <cp:revision>1</cp:revision>
  <dcterms:created xsi:type="dcterms:W3CDTF">2023-04-11T08:37:00Z</dcterms:created>
  <dcterms:modified xsi:type="dcterms:W3CDTF">2023-04-11T08:38:00Z</dcterms:modified>
</cp:coreProperties>
</file>